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881" w:type="dxa"/>
        <w:tblLook w:val="04A0" w:firstRow="1" w:lastRow="0" w:firstColumn="1" w:lastColumn="0" w:noHBand="0" w:noVBand="1"/>
      </w:tblPr>
      <w:tblGrid>
        <w:gridCol w:w="1980"/>
        <w:gridCol w:w="8901"/>
      </w:tblGrid>
      <w:tr w:rsidR="00615A30" w14:paraId="2D7DA17A" w14:textId="77777777" w:rsidTr="00615A30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1AA40" w14:textId="77777777" w:rsidR="00615A30" w:rsidRDefault="00615A30">
            <w:pPr>
              <w:spacing w:after="0" w:line="240" w:lineRule="auto"/>
              <w:rPr>
                <w:rFonts w:ascii="DINOT-Light" w:hAnsi="DINOT-Light"/>
                <w:b/>
                <w:bCs/>
                <w:color w:val="000000" w:themeColor="text1"/>
              </w:rPr>
            </w:pPr>
            <w:r>
              <w:rPr>
                <w:rFonts w:ascii="DINOT-Light" w:hAnsi="DINOT-Light"/>
                <w:b/>
                <w:bCs/>
                <w:color w:val="000000" w:themeColor="text1"/>
              </w:rPr>
              <w:t>Group name:</w:t>
            </w: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D2921" w14:textId="77777777" w:rsidR="00615A30" w:rsidRDefault="00615A30">
            <w:pPr>
              <w:spacing w:after="0" w:line="240" w:lineRule="auto"/>
            </w:pPr>
            <w:r>
              <w:t xml:space="preserve">Welsh Athletics Track and Field  Officials Committees </w:t>
            </w:r>
          </w:p>
          <w:p w14:paraId="7BEF7C39" w14:textId="77777777" w:rsidR="00615A30" w:rsidRDefault="00615A30">
            <w:pPr>
              <w:spacing w:after="0" w:line="240" w:lineRule="auto"/>
              <w:rPr>
                <w:rFonts w:ascii="DINOT-Light" w:hAnsi="DINOT-Light"/>
              </w:rPr>
            </w:pPr>
          </w:p>
        </w:tc>
      </w:tr>
      <w:tr w:rsidR="00615A30" w14:paraId="1BCAE0F4" w14:textId="77777777" w:rsidTr="00615A30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88815" w14:textId="77777777" w:rsidR="00615A30" w:rsidRDefault="00615A30">
            <w:pPr>
              <w:spacing w:after="0" w:line="240" w:lineRule="auto"/>
              <w:rPr>
                <w:rFonts w:ascii="DINOT-Light" w:hAnsi="DINOT-Light"/>
                <w:b/>
                <w:bCs/>
                <w:color w:val="000000" w:themeColor="text1"/>
              </w:rPr>
            </w:pPr>
            <w:r>
              <w:rPr>
                <w:rFonts w:ascii="DINOT-Light" w:hAnsi="DINOT-Light"/>
                <w:b/>
                <w:bCs/>
                <w:color w:val="000000" w:themeColor="text1"/>
              </w:rPr>
              <w:t>Date/Time:</w:t>
            </w: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96167" w14:textId="6C4B2D54" w:rsidR="00615A30" w:rsidRDefault="00D704AD">
            <w:pPr>
              <w:spacing w:after="0" w:line="240" w:lineRule="auto"/>
            </w:pPr>
            <w:r>
              <w:t>17</w:t>
            </w:r>
            <w:r w:rsidRPr="00D704AD">
              <w:rPr>
                <w:vertAlign w:val="superscript"/>
              </w:rPr>
              <w:t>th</w:t>
            </w:r>
            <w:r>
              <w:t xml:space="preserve"> January 2024</w:t>
            </w:r>
            <w:r w:rsidR="00615A30">
              <w:t xml:space="preserve"> 18.00hrs</w:t>
            </w:r>
          </w:p>
          <w:p w14:paraId="769A62BD" w14:textId="77777777" w:rsidR="00615A30" w:rsidRDefault="00615A30">
            <w:pPr>
              <w:spacing w:after="0" w:line="240" w:lineRule="auto"/>
              <w:rPr>
                <w:rFonts w:ascii="DINOT-Light" w:hAnsi="DINOT-Light"/>
              </w:rPr>
            </w:pPr>
          </w:p>
        </w:tc>
      </w:tr>
      <w:tr w:rsidR="00615A30" w14:paraId="73F1B3AD" w14:textId="77777777" w:rsidTr="00615A30">
        <w:trPr>
          <w:trHeight w:val="76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4A085" w14:textId="77777777" w:rsidR="00615A30" w:rsidRDefault="00615A30">
            <w:pPr>
              <w:spacing w:after="0" w:line="240" w:lineRule="auto"/>
              <w:rPr>
                <w:rFonts w:ascii="DINOT-Light" w:hAnsi="DINOT-Light"/>
                <w:b/>
                <w:bCs/>
                <w:color w:val="000000" w:themeColor="text1"/>
              </w:rPr>
            </w:pPr>
            <w:r>
              <w:rPr>
                <w:rFonts w:ascii="DINOT-Light" w:hAnsi="DINOT-Light"/>
                <w:b/>
                <w:bCs/>
                <w:color w:val="000000" w:themeColor="text1"/>
              </w:rPr>
              <w:t>Attendees:</w:t>
            </w: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EEAC8" w14:textId="5B8F77F2" w:rsidR="00615A30" w:rsidRDefault="00615A30" w:rsidP="00D704AD">
            <w:pPr>
              <w:spacing w:after="0" w:line="240" w:lineRule="auto"/>
            </w:pPr>
            <w:r>
              <w:t>Sue Maughan (SM) Sue Hooper (SH) Geoff Wickens (GW) Becky Bell (BB) Zoe Holloway (</w:t>
            </w:r>
            <w:r w:rsidR="00D704AD" w:rsidRPr="00D704AD">
              <w:t>Z</w:t>
            </w:r>
            <w:r>
              <w:t>H) Tracey Weetman (TW)</w:t>
            </w:r>
          </w:p>
        </w:tc>
      </w:tr>
      <w:tr w:rsidR="00615A30" w14:paraId="7F9514F0" w14:textId="77777777" w:rsidTr="00615A30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6D675" w14:textId="77777777" w:rsidR="00615A30" w:rsidRDefault="00615A30">
            <w:pPr>
              <w:spacing w:after="0" w:line="240" w:lineRule="auto"/>
              <w:rPr>
                <w:rFonts w:ascii="DINOT-Light" w:hAnsi="DINOT-Light"/>
                <w:b/>
                <w:bCs/>
                <w:color w:val="000000" w:themeColor="text1"/>
              </w:rPr>
            </w:pPr>
            <w:r>
              <w:rPr>
                <w:rFonts w:ascii="DINOT-Light" w:hAnsi="DINOT-Light"/>
                <w:b/>
                <w:bCs/>
                <w:color w:val="000000" w:themeColor="text1"/>
              </w:rPr>
              <w:t>Apologies:</w:t>
            </w:r>
          </w:p>
          <w:p w14:paraId="41DDFB7A" w14:textId="77777777" w:rsidR="00615A30" w:rsidRDefault="00615A30">
            <w:pPr>
              <w:spacing w:after="0" w:line="240" w:lineRule="auto"/>
              <w:rPr>
                <w:rFonts w:ascii="DINOT-Light" w:hAnsi="DINOT-Light"/>
                <w:b/>
                <w:bCs/>
                <w:color w:val="000000" w:themeColor="text1"/>
              </w:rPr>
            </w:pP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56144" w14:textId="56B8AB44" w:rsidR="00615A30" w:rsidRDefault="00615A30">
            <w:pPr>
              <w:spacing w:after="0" w:line="240" w:lineRule="auto"/>
            </w:pPr>
            <w:r>
              <w:t xml:space="preserve"> </w:t>
            </w:r>
            <w:r w:rsidR="00D704AD">
              <w:t>No South, West,</w:t>
            </w:r>
            <w:r>
              <w:t xml:space="preserve"> PF </w:t>
            </w:r>
            <w:r w:rsidR="00D704AD">
              <w:t xml:space="preserve">or T&amp;F </w:t>
            </w:r>
            <w:r>
              <w:t>representative.</w:t>
            </w:r>
          </w:p>
          <w:p w14:paraId="757167C2" w14:textId="77777777" w:rsidR="00615A30" w:rsidRDefault="00615A30">
            <w:pPr>
              <w:spacing w:after="0" w:line="240" w:lineRule="auto"/>
            </w:pPr>
          </w:p>
          <w:p w14:paraId="1AA679A3" w14:textId="77777777" w:rsidR="00615A30" w:rsidRDefault="00615A30">
            <w:pPr>
              <w:spacing w:after="0" w:line="240" w:lineRule="auto"/>
              <w:rPr>
                <w:rFonts w:ascii="DINOT-Light" w:hAnsi="DINOT-Light"/>
              </w:rPr>
            </w:pPr>
          </w:p>
        </w:tc>
      </w:tr>
      <w:tr w:rsidR="00615A30" w14:paraId="291CD183" w14:textId="77777777" w:rsidTr="00615A30">
        <w:trPr>
          <w:trHeight w:val="27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3A45" w14:textId="77777777" w:rsidR="00615A30" w:rsidRDefault="00615A30">
            <w:pPr>
              <w:spacing w:after="0" w:line="240" w:lineRule="auto"/>
              <w:rPr>
                <w:rFonts w:ascii="DINOT-Light" w:hAnsi="DINOT-Light"/>
                <w:b/>
                <w:bCs/>
                <w:color w:val="000000" w:themeColor="text1"/>
              </w:rPr>
            </w:pPr>
            <w:r>
              <w:rPr>
                <w:rFonts w:ascii="DINOT-Light" w:hAnsi="DINOT-Light"/>
                <w:b/>
                <w:bCs/>
                <w:color w:val="000000" w:themeColor="text1"/>
              </w:rPr>
              <w:t>Secretary:</w:t>
            </w:r>
          </w:p>
          <w:p w14:paraId="68351EF0" w14:textId="77777777" w:rsidR="00615A30" w:rsidRDefault="00615A30">
            <w:pPr>
              <w:spacing w:after="0" w:line="240" w:lineRule="auto"/>
              <w:rPr>
                <w:rFonts w:ascii="DINOT-Light" w:hAnsi="DINOT-Light"/>
                <w:b/>
                <w:bCs/>
                <w:color w:val="000000" w:themeColor="text1"/>
              </w:rPr>
            </w:pP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0CE07" w14:textId="77777777" w:rsidR="00615A30" w:rsidRDefault="00615A30">
            <w:pPr>
              <w:spacing w:after="0" w:line="240" w:lineRule="auto"/>
              <w:rPr>
                <w:rFonts w:ascii="DINOT-Light" w:hAnsi="DINOT-Light"/>
              </w:rPr>
            </w:pPr>
            <w:r>
              <w:rPr>
                <w:rFonts w:ascii="DINOT-Light" w:hAnsi="DINOT-Light"/>
              </w:rPr>
              <w:t>Sue Hooper</w:t>
            </w:r>
          </w:p>
        </w:tc>
      </w:tr>
    </w:tbl>
    <w:p w14:paraId="519E68CE" w14:textId="77777777" w:rsidR="00615A30" w:rsidRDefault="00615A30" w:rsidP="00615A30"/>
    <w:p w14:paraId="4FAA8D29" w14:textId="77777777" w:rsidR="00D704AD" w:rsidRDefault="00615A30" w:rsidP="00615A30">
      <w:pPr>
        <w:rPr>
          <w:bCs/>
        </w:rPr>
      </w:pPr>
      <w:r>
        <w:rPr>
          <w:bCs/>
        </w:rPr>
        <w:t>Dec</w:t>
      </w:r>
      <w:r w:rsidR="00D704AD">
        <w:rPr>
          <w:bCs/>
        </w:rPr>
        <w:t>lared Conflicts: SM &amp; GW-Tutors</w:t>
      </w:r>
    </w:p>
    <w:p w14:paraId="5B076F07" w14:textId="14F927C0" w:rsidR="00D704AD" w:rsidRPr="00D704AD" w:rsidRDefault="00D704AD" w:rsidP="00615A30">
      <w:pPr>
        <w:rPr>
          <w:rFonts w:ascii="DINOT-Light" w:hAnsi="DINOT-Light"/>
          <w:bCs/>
        </w:rPr>
      </w:pPr>
      <w:r>
        <w:rPr>
          <w:rFonts w:ascii="DINOT-Light" w:hAnsi="DINOT-Light"/>
          <w:bCs/>
        </w:rPr>
        <w:t>Update on Actions reviewed from previous meeting:</w:t>
      </w:r>
    </w:p>
    <w:p w14:paraId="7B02C6C2" w14:textId="35017BDA" w:rsidR="00615A30" w:rsidRPr="00D704AD" w:rsidRDefault="00D704AD" w:rsidP="00615A30">
      <w:pPr>
        <w:rPr>
          <w:bCs/>
        </w:rPr>
      </w:pPr>
      <w:r>
        <w:rPr>
          <w:bCs/>
        </w:rPr>
        <w:t>ZH to co-ordinate declaration of interest return forms.</w:t>
      </w:r>
    </w:p>
    <w:p w14:paraId="34900759" w14:textId="77777777" w:rsidR="00615A30" w:rsidRDefault="00615A30" w:rsidP="00615A30">
      <w:pPr>
        <w:rPr>
          <w:rFonts w:ascii="DINOT-Light" w:hAnsi="DINOT-Light"/>
          <w:b/>
          <w:bCs/>
          <w:u w:val="single"/>
        </w:rPr>
      </w:pPr>
      <w:r>
        <w:rPr>
          <w:rFonts w:ascii="DINOT-Light" w:hAnsi="DINOT-Light"/>
          <w:b/>
          <w:bCs/>
          <w:u w:val="single"/>
        </w:rPr>
        <w:t>Key points Discussed/Decisions Made</w:t>
      </w:r>
    </w:p>
    <w:p w14:paraId="577AFABB" w14:textId="2E06171B" w:rsidR="00D704AD" w:rsidRPr="00D704AD" w:rsidRDefault="00D704AD" w:rsidP="00615A30">
      <w:pPr>
        <w:rPr>
          <w:rFonts w:ascii="DINOT-Light" w:hAnsi="DINOT-Light"/>
          <w:b/>
          <w:bCs/>
        </w:rPr>
      </w:pPr>
      <w:r w:rsidRPr="00D704AD">
        <w:rPr>
          <w:rFonts w:ascii="DINOT-Light" w:hAnsi="DINOT-Light"/>
          <w:b/>
          <w:bCs/>
        </w:rPr>
        <w:t>Home Nations update on L1-3 Pathway:</w:t>
      </w:r>
    </w:p>
    <w:p w14:paraId="3AB128AC" w14:textId="2E9B8B20" w:rsidR="00D704AD" w:rsidRDefault="00086503" w:rsidP="00615A30">
      <w:pPr>
        <w:rPr>
          <w:rFonts w:ascii="DINOT-Light" w:hAnsi="DINOT-Light"/>
          <w:bCs/>
        </w:rPr>
      </w:pPr>
      <w:r w:rsidRPr="00086503">
        <w:rPr>
          <w:rFonts w:ascii="DINOT-Light" w:hAnsi="DINOT-Light"/>
          <w:bCs/>
        </w:rPr>
        <w:t>ZH- Proposed UK wide Officials Education pathway which the 4 home countries have been working on</w:t>
      </w:r>
      <w:r>
        <w:rPr>
          <w:rFonts w:ascii="DINOT-Light" w:hAnsi="DINOT-Light"/>
          <w:bCs/>
        </w:rPr>
        <w:t>,</w:t>
      </w:r>
      <w:r w:rsidRPr="00086503">
        <w:rPr>
          <w:rFonts w:ascii="DINOT-Light" w:hAnsi="DINOT-Light"/>
          <w:bCs/>
        </w:rPr>
        <w:t xml:space="preserve"> </w:t>
      </w:r>
      <w:r>
        <w:rPr>
          <w:rFonts w:ascii="DINOT-Light" w:hAnsi="DINOT-Light"/>
          <w:bCs/>
        </w:rPr>
        <w:t xml:space="preserve">the </w:t>
      </w:r>
      <w:r w:rsidRPr="00086503">
        <w:rPr>
          <w:rFonts w:ascii="DINOT-Light" w:hAnsi="DINOT-Light"/>
          <w:bCs/>
        </w:rPr>
        <w:t>main</w:t>
      </w:r>
      <w:r w:rsidR="00D704AD" w:rsidRPr="00086503">
        <w:rPr>
          <w:rFonts w:ascii="DINOT-Light" w:hAnsi="DINOT-Light"/>
          <w:bCs/>
        </w:rPr>
        <w:t xml:space="preserve"> aim </w:t>
      </w:r>
      <w:r>
        <w:rPr>
          <w:rFonts w:ascii="DINOT-Light" w:hAnsi="DINOT-Light"/>
          <w:bCs/>
        </w:rPr>
        <w:t xml:space="preserve">is </w:t>
      </w:r>
      <w:r w:rsidR="00D704AD" w:rsidRPr="00086503">
        <w:rPr>
          <w:rFonts w:ascii="DINOT-Light" w:hAnsi="DINOT-Light"/>
          <w:bCs/>
        </w:rPr>
        <w:t>to get the new pathway launched for the 1</w:t>
      </w:r>
      <w:r w:rsidR="00D704AD" w:rsidRPr="00086503">
        <w:rPr>
          <w:rFonts w:ascii="DINOT-Light" w:hAnsi="DINOT-Light"/>
          <w:bCs/>
          <w:vertAlign w:val="superscript"/>
        </w:rPr>
        <w:t>st</w:t>
      </w:r>
      <w:r w:rsidR="00D704AD" w:rsidRPr="00086503">
        <w:rPr>
          <w:rFonts w:ascii="DINOT-Light" w:hAnsi="DINOT-Light"/>
          <w:bCs/>
        </w:rPr>
        <w:t xml:space="preserve"> April 2024</w:t>
      </w:r>
      <w:r w:rsidRPr="00086503">
        <w:rPr>
          <w:rFonts w:ascii="DINOT-Light" w:hAnsi="DINOT-Light"/>
          <w:bCs/>
        </w:rPr>
        <w:t>.</w:t>
      </w:r>
    </w:p>
    <w:p w14:paraId="3294BC2B" w14:textId="280E14B4" w:rsidR="00086503" w:rsidRDefault="00086503" w:rsidP="00615A30">
      <w:pPr>
        <w:rPr>
          <w:rFonts w:ascii="DINOT-Light" w:hAnsi="DINOT-Light"/>
          <w:bCs/>
        </w:rPr>
      </w:pPr>
      <w:r>
        <w:rPr>
          <w:rFonts w:ascii="DINOT-Light" w:hAnsi="DINOT-Light"/>
          <w:bCs/>
        </w:rPr>
        <w:t>ZH presented followed by group discussions as this was the first time the committee had seen this.  Proposal is to make the process simpler for people who have attended course.</w:t>
      </w:r>
    </w:p>
    <w:p w14:paraId="632D094A" w14:textId="77777777" w:rsidR="00255DEB" w:rsidRPr="007C062D" w:rsidRDefault="00E20AEC" w:rsidP="00615A30">
      <w:pPr>
        <w:rPr>
          <w:rFonts w:ascii="DINOT-Light" w:hAnsi="DINOT-Light"/>
          <w:bCs/>
        </w:rPr>
      </w:pPr>
      <w:r w:rsidRPr="007C062D">
        <w:rPr>
          <w:rFonts w:ascii="DINOT-Light" w:hAnsi="DINOT-Light"/>
          <w:bCs/>
        </w:rPr>
        <w:t xml:space="preserve">Feedback from members of the committee </w:t>
      </w:r>
      <w:r w:rsidR="00210619" w:rsidRPr="007C062D">
        <w:rPr>
          <w:rFonts w:ascii="DINOT-Light" w:hAnsi="DINOT-Light"/>
          <w:bCs/>
        </w:rPr>
        <w:t xml:space="preserve">highlighted </w:t>
      </w:r>
    </w:p>
    <w:p w14:paraId="3BF0A061" w14:textId="2B1C2EAC" w:rsidR="00E20AEC" w:rsidRPr="007C062D" w:rsidRDefault="007C062D" w:rsidP="009C370C">
      <w:pPr>
        <w:pStyle w:val="ListParagraph"/>
        <w:numPr>
          <w:ilvl w:val="0"/>
          <w:numId w:val="1"/>
        </w:numPr>
        <w:rPr>
          <w:rFonts w:ascii="DINOT-Light" w:hAnsi="DINOT-Light"/>
          <w:bCs/>
        </w:rPr>
      </w:pPr>
      <w:r w:rsidRPr="007C062D">
        <w:rPr>
          <w:rFonts w:ascii="DINOT-Light" w:hAnsi="DINOT-Light"/>
          <w:bCs/>
        </w:rPr>
        <w:t>Their</w:t>
      </w:r>
      <w:r w:rsidR="00210619" w:rsidRPr="007C062D">
        <w:rPr>
          <w:rFonts w:ascii="DINOT-Light" w:hAnsi="DINOT-Light"/>
          <w:bCs/>
        </w:rPr>
        <w:t xml:space="preserve"> concerns in respect of no experience being necessary for new Level 1 officials, leading to </w:t>
      </w:r>
      <w:proofErr w:type="gramStart"/>
      <w:r w:rsidR="004B795C" w:rsidRPr="007C062D">
        <w:rPr>
          <w:rFonts w:ascii="DINOT-Light" w:hAnsi="DINOT-Light"/>
          <w:bCs/>
        </w:rPr>
        <w:t>r</w:t>
      </w:r>
      <w:r w:rsidR="00210619" w:rsidRPr="007C062D">
        <w:rPr>
          <w:rFonts w:ascii="DINOT-Light" w:hAnsi="DINOT-Light"/>
          <w:bCs/>
        </w:rPr>
        <w:t>eferee’s</w:t>
      </w:r>
      <w:proofErr w:type="gramEnd"/>
      <w:r w:rsidR="00210619" w:rsidRPr="007C062D">
        <w:rPr>
          <w:rFonts w:ascii="DINOT-Light" w:hAnsi="DINOT-Light"/>
          <w:bCs/>
        </w:rPr>
        <w:t xml:space="preserve"> </w:t>
      </w:r>
      <w:r w:rsidR="004B795C" w:rsidRPr="007C062D">
        <w:rPr>
          <w:rFonts w:ascii="DINOT-Light" w:hAnsi="DINOT-Light"/>
          <w:bCs/>
        </w:rPr>
        <w:t xml:space="preserve">/ event organisers </w:t>
      </w:r>
      <w:r w:rsidR="006333C7" w:rsidRPr="007C062D">
        <w:rPr>
          <w:rFonts w:ascii="DINOT-Light" w:hAnsi="DINOT-Light"/>
          <w:bCs/>
        </w:rPr>
        <w:t>being put in a difficult position in respect of allocating duties.</w:t>
      </w:r>
    </w:p>
    <w:p w14:paraId="35F038D5" w14:textId="16BF9308" w:rsidR="006333C7" w:rsidRPr="007C062D" w:rsidRDefault="007C062D" w:rsidP="009C370C">
      <w:pPr>
        <w:pStyle w:val="ListParagraph"/>
        <w:numPr>
          <w:ilvl w:val="0"/>
          <w:numId w:val="1"/>
        </w:numPr>
        <w:rPr>
          <w:rFonts w:ascii="DINOT-Light" w:hAnsi="DINOT-Light"/>
          <w:bCs/>
        </w:rPr>
      </w:pPr>
      <w:r w:rsidRPr="007C062D">
        <w:rPr>
          <w:rFonts w:ascii="DINOT-Light" w:hAnsi="DINOT-Light"/>
          <w:bCs/>
        </w:rPr>
        <w:t>The</w:t>
      </w:r>
      <w:r w:rsidR="006333C7" w:rsidRPr="007C062D">
        <w:rPr>
          <w:rFonts w:ascii="DINOT-Light" w:hAnsi="DINOT-Light"/>
          <w:bCs/>
        </w:rPr>
        <w:t xml:space="preserve"> feeling that the proposal </w:t>
      </w:r>
      <w:r w:rsidR="00255DEB" w:rsidRPr="007C062D">
        <w:rPr>
          <w:rFonts w:ascii="DINOT-Light" w:hAnsi="DINOT-Light"/>
          <w:bCs/>
        </w:rPr>
        <w:t xml:space="preserve">did not address any of the survey feedback (paperwork / process) and the proposal focused on completion rates rather than </w:t>
      </w:r>
      <w:r w:rsidR="009C370C" w:rsidRPr="007C062D">
        <w:rPr>
          <w:rFonts w:ascii="DINOT-Light" w:hAnsi="DINOT-Light"/>
          <w:bCs/>
        </w:rPr>
        <w:t>providing experience to officials necessary to undertake the roles.</w:t>
      </w:r>
      <w:r w:rsidR="00FA7BA5" w:rsidRPr="007C062D">
        <w:rPr>
          <w:rFonts w:ascii="DINOT-Light" w:hAnsi="DINOT-Light"/>
          <w:bCs/>
        </w:rPr>
        <w:t xml:space="preserve">  </w:t>
      </w:r>
    </w:p>
    <w:p w14:paraId="2E043A76" w14:textId="6F04E936" w:rsidR="00FA7BA5" w:rsidRPr="007C062D" w:rsidRDefault="00FA7BA5" w:rsidP="009C370C">
      <w:pPr>
        <w:pStyle w:val="ListParagraph"/>
        <w:numPr>
          <w:ilvl w:val="0"/>
          <w:numId w:val="1"/>
        </w:numPr>
        <w:rPr>
          <w:rFonts w:ascii="DINOT-Light" w:hAnsi="DINOT-Light"/>
          <w:bCs/>
        </w:rPr>
      </w:pPr>
      <w:r w:rsidRPr="007C062D">
        <w:rPr>
          <w:rFonts w:ascii="DINOT-Light" w:hAnsi="DINOT-Light"/>
          <w:bCs/>
        </w:rPr>
        <w:t>Safety concerns, specifically for field officials.</w:t>
      </w:r>
    </w:p>
    <w:p w14:paraId="4536F16D" w14:textId="1318934A" w:rsidR="00BF73BF" w:rsidRDefault="009C0463" w:rsidP="00615A30">
      <w:pPr>
        <w:rPr>
          <w:rFonts w:ascii="DINOT-Light" w:hAnsi="DINOT-Light"/>
          <w:bCs/>
        </w:rPr>
      </w:pPr>
      <w:r>
        <w:rPr>
          <w:rFonts w:ascii="DINOT-Light" w:hAnsi="DINOT-Light"/>
          <w:bCs/>
        </w:rPr>
        <w:t>ZH will be attending a F2F meeting in Scotland around the proposed new pathway.</w:t>
      </w:r>
    </w:p>
    <w:p w14:paraId="593C24EB" w14:textId="05C2C76B" w:rsidR="009C0463" w:rsidRDefault="009C0463" w:rsidP="00615A30">
      <w:pPr>
        <w:rPr>
          <w:rFonts w:ascii="DINOT-Light" w:hAnsi="DINOT-Light"/>
          <w:bCs/>
        </w:rPr>
      </w:pPr>
      <w:r w:rsidRPr="009C0463">
        <w:rPr>
          <w:rFonts w:ascii="DINOT-Light" w:hAnsi="DINOT-Light"/>
          <w:b/>
          <w:bCs/>
        </w:rPr>
        <w:t>Code of Conduct</w:t>
      </w:r>
      <w:r>
        <w:rPr>
          <w:rFonts w:ascii="DINOT-Light" w:hAnsi="DINOT-Light"/>
          <w:bCs/>
        </w:rPr>
        <w:t>:</w:t>
      </w:r>
    </w:p>
    <w:p w14:paraId="5782FF64" w14:textId="28A05AFF" w:rsidR="009C0463" w:rsidRPr="00A77A12" w:rsidRDefault="009C0463" w:rsidP="00615A30">
      <w:pPr>
        <w:rPr>
          <w:rFonts w:ascii="DINOT-Light" w:hAnsi="DINOT-Light"/>
          <w:bCs/>
        </w:rPr>
      </w:pPr>
      <w:r>
        <w:rPr>
          <w:rFonts w:ascii="DINOT-Light" w:hAnsi="DINOT-Light"/>
          <w:bCs/>
        </w:rPr>
        <w:t>ZH-87% of officials have accepted the new terms &amp; conditions.  England/Scotland &amp; N Ireland is around the 80-90% mark.  Cut of was the 1</w:t>
      </w:r>
      <w:r w:rsidRPr="009C0463">
        <w:rPr>
          <w:rFonts w:ascii="DINOT-Light" w:hAnsi="DINOT-Light"/>
          <w:bCs/>
          <w:vertAlign w:val="superscript"/>
        </w:rPr>
        <w:t>st</w:t>
      </w:r>
      <w:r>
        <w:rPr>
          <w:rFonts w:ascii="DINOT-Light" w:hAnsi="DINOT-Light"/>
          <w:bCs/>
        </w:rPr>
        <w:t xml:space="preserve"> January 2024 and officials who have not accepted are in a “frozen” status until the end of June 2024</w:t>
      </w:r>
      <w:r w:rsidR="00A77A12">
        <w:rPr>
          <w:rFonts w:ascii="DINOT-Light" w:hAnsi="DINOT-Light"/>
          <w:bCs/>
        </w:rPr>
        <w:t xml:space="preserve"> then into a lapsed status. </w:t>
      </w:r>
    </w:p>
    <w:p w14:paraId="457B3C7D" w14:textId="43764972" w:rsidR="009C0463" w:rsidRPr="00B7277F" w:rsidRDefault="00B7277F" w:rsidP="00615A30">
      <w:pPr>
        <w:rPr>
          <w:rFonts w:ascii="DINOT-Light" w:hAnsi="DINOT-Light"/>
          <w:b/>
          <w:bCs/>
        </w:rPr>
      </w:pPr>
      <w:r w:rsidRPr="00B7277F">
        <w:rPr>
          <w:rFonts w:ascii="DINOT-Light" w:hAnsi="DINOT-Light"/>
          <w:b/>
          <w:bCs/>
        </w:rPr>
        <w:t>Conference:</w:t>
      </w:r>
    </w:p>
    <w:p w14:paraId="2BEC7F92" w14:textId="3F411554" w:rsidR="00B7277F" w:rsidRDefault="00B7277F" w:rsidP="00615A30">
      <w:pPr>
        <w:rPr>
          <w:rFonts w:ascii="DINOT-Light" w:hAnsi="DINOT-Light"/>
          <w:bCs/>
        </w:rPr>
      </w:pPr>
      <w:proofErr w:type="gramStart"/>
      <w:r w:rsidRPr="00B7277F">
        <w:rPr>
          <w:rFonts w:ascii="DINOT-Light" w:hAnsi="DINOT-Light"/>
          <w:bCs/>
        </w:rPr>
        <w:t>ZH-</w:t>
      </w:r>
      <w:r>
        <w:rPr>
          <w:rFonts w:ascii="DINOT-Light" w:hAnsi="DINOT-Light"/>
          <w:bCs/>
        </w:rPr>
        <w:t>Shared the planned conference ideas.</w:t>
      </w:r>
      <w:proofErr w:type="gramEnd"/>
    </w:p>
    <w:p w14:paraId="3BB9F979" w14:textId="1D9BA6E6" w:rsidR="00B7277F" w:rsidRDefault="00B7277F" w:rsidP="00615A30">
      <w:pPr>
        <w:rPr>
          <w:rFonts w:ascii="DINOT-Light" w:hAnsi="DINOT-Light"/>
          <w:bCs/>
        </w:rPr>
      </w:pPr>
      <w:r>
        <w:rPr>
          <w:rFonts w:ascii="DINOT-Light" w:hAnsi="DINOT-Light"/>
          <w:bCs/>
        </w:rPr>
        <w:t>Sunday 17</w:t>
      </w:r>
      <w:r w:rsidRPr="00B7277F">
        <w:rPr>
          <w:rFonts w:ascii="DINOT-Light" w:hAnsi="DINOT-Light"/>
          <w:bCs/>
          <w:vertAlign w:val="superscript"/>
        </w:rPr>
        <w:t>th</w:t>
      </w:r>
      <w:r>
        <w:rPr>
          <w:rFonts w:ascii="DINOT-Light" w:hAnsi="DINOT-Light"/>
          <w:bCs/>
        </w:rPr>
        <w:t xml:space="preserve"> March 2024-On line</w:t>
      </w:r>
    </w:p>
    <w:p w14:paraId="2E421072" w14:textId="2ACFA3E8" w:rsidR="00A77A12" w:rsidRPr="00A77A12" w:rsidRDefault="00B7277F" w:rsidP="00615A30">
      <w:pPr>
        <w:rPr>
          <w:rFonts w:ascii="DINOT-Light" w:hAnsi="DINOT-Light"/>
          <w:bCs/>
        </w:rPr>
      </w:pPr>
      <w:r>
        <w:rPr>
          <w:rFonts w:ascii="DINOT-Light" w:hAnsi="DINOT-Light"/>
          <w:bCs/>
        </w:rPr>
        <w:t>CEO update on the New strategies/Competitions update/Rule amendments/Inclusion session/Admin roles/New Pathway/Split discipline sessions/Scenarios with open discussion/Quiz/</w:t>
      </w:r>
    </w:p>
    <w:p w14:paraId="377DC386" w14:textId="139D9B95" w:rsidR="00A77A12" w:rsidRPr="00A77A12" w:rsidRDefault="00A77A12" w:rsidP="00615A30">
      <w:pPr>
        <w:rPr>
          <w:rFonts w:ascii="DINOT-Light" w:hAnsi="DINOT-Light"/>
          <w:b/>
          <w:bCs/>
        </w:rPr>
      </w:pPr>
      <w:r w:rsidRPr="00A77A12">
        <w:rPr>
          <w:rFonts w:ascii="DINOT-Light" w:hAnsi="DINOT-Light"/>
          <w:b/>
          <w:bCs/>
        </w:rPr>
        <w:lastRenderedPageBreak/>
        <w:t>Regional updates:</w:t>
      </w:r>
    </w:p>
    <w:p w14:paraId="0FB979A2" w14:textId="786760B5" w:rsidR="00A77A12" w:rsidRPr="00A77A12" w:rsidRDefault="00A77A12" w:rsidP="00615A30">
      <w:pPr>
        <w:rPr>
          <w:rFonts w:ascii="DINOT-Light" w:hAnsi="DINOT-Light"/>
          <w:bCs/>
        </w:rPr>
      </w:pPr>
      <w:r w:rsidRPr="00A77A12">
        <w:rPr>
          <w:rFonts w:ascii="DINOT-Light" w:hAnsi="DINOT-Light"/>
          <w:bCs/>
        </w:rPr>
        <w:t>ZH</w:t>
      </w:r>
      <w:r w:rsidR="0063154F">
        <w:rPr>
          <w:rFonts w:ascii="DINOT-Light" w:hAnsi="DINOT-Light"/>
          <w:bCs/>
        </w:rPr>
        <w:tab/>
      </w:r>
      <w:r w:rsidRPr="00A77A12">
        <w:rPr>
          <w:rFonts w:ascii="DINOT-Light" w:hAnsi="DINOT-Light"/>
          <w:bCs/>
        </w:rPr>
        <w:t>West….Andrew Jenkins sitting in the role until someone is found. They hope to have someone in place soon.</w:t>
      </w:r>
    </w:p>
    <w:p w14:paraId="17814959" w14:textId="268D986F" w:rsidR="00A77A12" w:rsidRPr="00A77A12" w:rsidRDefault="00A77A12" w:rsidP="00615A30">
      <w:pPr>
        <w:rPr>
          <w:rFonts w:ascii="DINOT-Light" w:hAnsi="DINOT-Light"/>
          <w:bCs/>
        </w:rPr>
      </w:pPr>
      <w:r>
        <w:rPr>
          <w:rFonts w:ascii="DINOT-Light" w:hAnsi="DINOT-Light"/>
          <w:bCs/>
        </w:rPr>
        <w:t>No other updates.</w:t>
      </w:r>
      <w:bookmarkStart w:id="0" w:name="_GoBack"/>
      <w:bookmarkEnd w:id="0"/>
    </w:p>
    <w:p w14:paraId="26A40629" w14:textId="77777777" w:rsidR="00A77A12" w:rsidRPr="00A77A12" w:rsidRDefault="00A77A12" w:rsidP="00615A30">
      <w:pPr>
        <w:rPr>
          <w:rFonts w:ascii="DINOT-Light" w:hAnsi="DINOT-Light"/>
          <w:b/>
          <w:bCs/>
        </w:rPr>
      </w:pPr>
      <w:r w:rsidRPr="00A77A12">
        <w:rPr>
          <w:rFonts w:ascii="DINOT-Light" w:hAnsi="DINOT-Light"/>
          <w:b/>
          <w:bCs/>
        </w:rPr>
        <w:t>AOB;</w:t>
      </w:r>
    </w:p>
    <w:p w14:paraId="30CE67D2" w14:textId="211DAF5F" w:rsidR="00A77A12" w:rsidRPr="00A77A12" w:rsidRDefault="00A77A12" w:rsidP="00615A30">
      <w:pPr>
        <w:rPr>
          <w:rFonts w:ascii="DINOT-Light" w:hAnsi="DINOT-Light"/>
          <w:bCs/>
        </w:rPr>
      </w:pPr>
      <w:proofErr w:type="gramStart"/>
      <w:r w:rsidRPr="00A77A12">
        <w:rPr>
          <w:rFonts w:ascii="DINOT-Light" w:hAnsi="DINOT-Light"/>
          <w:bCs/>
        </w:rPr>
        <w:t>Nothing</w:t>
      </w:r>
      <w:r>
        <w:rPr>
          <w:rFonts w:ascii="DINOT-Light" w:hAnsi="DINOT-Light"/>
          <w:bCs/>
        </w:rPr>
        <w:t>.</w:t>
      </w:r>
      <w:proofErr w:type="gramEnd"/>
    </w:p>
    <w:p w14:paraId="479F75DD" w14:textId="77777777" w:rsidR="00615A30" w:rsidRDefault="00615A30" w:rsidP="00615A30">
      <w:pPr>
        <w:spacing w:after="0" w:line="240" w:lineRule="auto"/>
        <w:rPr>
          <w:rFonts w:ascii="DINOT-Light" w:hAnsi="DINOT-Light"/>
        </w:rPr>
      </w:pP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5807"/>
        <w:gridCol w:w="1701"/>
        <w:gridCol w:w="1508"/>
      </w:tblGrid>
      <w:tr w:rsidR="00615A30" w14:paraId="0B1899FC" w14:textId="77777777" w:rsidTr="00615A30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967AA" w14:textId="77777777" w:rsidR="00615A30" w:rsidRDefault="00615A30">
            <w:pPr>
              <w:spacing w:after="0" w:line="240" w:lineRule="auto"/>
              <w:rPr>
                <w:rFonts w:ascii="DINOT-Light" w:hAnsi="DINOT-Light"/>
                <w:b/>
                <w:bCs/>
              </w:rPr>
            </w:pPr>
            <w:r>
              <w:rPr>
                <w:rFonts w:ascii="DINOT-Light" w:hAnsi="DINOT-Light"/>
                <w:b/>
                <w:bCs/>
              </w:rPr>
              <w:t>New Actions arising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AD06F" w14:textId="77777777" w:rsidR="00615A30" w:rsidRDefault="00615A30">
            <w:pPr>
              <w:spacing w:after="0" w:line="240" w:lineRule="auto"/>
              <w:rPr>
                <w:rFonts w:ascii="DINOT-Light" w:hAnsi="DINOT-Light"/>
                <w:b/>
                <w:bCs/>
              </w:rPr>
            </w:pPr>
            <w:r>
              <w:rPr>
                <w:rFonts w:ascii="DINOT-Light" w:hAnsi="DINOT-Light"/>
                <w:b/>
                <w:bCs/>
              </w:rPr>
              <w:t>Owner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AE679" w14:textId="77777777" w:rsidR="00615A30" w:rsidRDefault="00615A30">
            <w:pPr>
              <w:spacing w:after="0" w:line="240" w:lineRule="auto"/>
              <w:rPr>
                <w:rFonts w:ascii="DINOT-Light" w:hAnsi="DINOT-Light"/>
                <w:b/>
                <w:bCs/>
              </w:rPr>
            </w:pPr>
            <w:r>
              <w:rPr>
                <w:rFonts w:ascii="DINOT-Light" w:hAnsi="DINOT-Light"/>
                <w:b/>
                <w:bCs/>
              </w:rPr>
              <w:t>Due Date</w:t>
            </w:r>
          </w:p>
        </w:tc>
      </w:tr>
      <w:tr w:rsidR="00615A30" w14:paraId="660399F2" w14:textId="77777777" w:rsidTr="00615A30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80CD9" w14:textId="77777777" w:rsidR="00615A30" w:rsidRDefault="00615A30">
            <w:pPr>
              <w:spacing w:after="0" w:line="240" w:lineRule="auto"/>
              <w:rPr>
                <w:rFonts w:ascii="DINOT-Light" w:hAnsi="DINOT-Light"/>
                <w:color w:val="FF0000"/>
              </w:rPr>
            </w:pPr>
            <w:r>
              <w:rPr>
                <w:rFonts w:ascii="DINOT-Light" w:hAnsi="DINOT-Light"/>
                <w:color w:val="FF0000"/>
              </w:rPr>
              <w:t>Race walk representative on committee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1B26F" w14:textId="77777777" w:rsidR="00615A30" w:rsidRDefault="00615A30">
            <w:pPr>
              <w:spacing w:after="0" w:line="240" w:lineRule="auto"/>
              <w:rPr>
                <w:rFonts w:ascii="DINOT-Light" w:hAnsi="DINOT-Light"/>
                <w:color w:val="FF0000"/>
              </w:rPr>
            </w:pPr>
            <w:r>
              <w:rPr>
                <w:rFonts w:ascii="DINOT-Light" w:hAnsi="DINOT-Light"/>
                <w:color w:val="FF0000"/>
              </w:rPr>
              <w:t>SH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6F862" w14:textId="641EB58E" w:rsidR="00615A30" w:rsidRDefault="00615A30">
            <w:pPr>
              <w:spacing w:after="0" w:line="240" w:lineRule="auto"/>
              <w:rPr>
                <w:rFonts w:ascii="DINOT-Light" w:hAnsi="DINOT-Light"/>
                <w:iCs/>
                <w:color w:val="FF0000"/>
              </w:rPr>
            </w:pPr>
            <w:r>
              <w:rPr>
                <w:rFonts w:ascii="DINOT-Light" w:hAnsi="DINOT-Light"/>
                <w:iCs/>
                <w:color w:val="FF0000"/>
              </w:rPr>
              <w:t xml:space="preserve"> </w:t>
            </w:r>
            <w:r w:rsidR="00A77A12">
              <w:rPr>
                <w:rFonts w:ascii="DINOT-Light" w:hAnsi="DINOT-Light"/>
                <w:iCs/>
                <w:color w:val="FF0000"/>
              </w:rPr>
              <w:t>On going</w:t>
            </w:r>
          </w:p>
        </w:tc>
      </w:tr>
      <w:tr w:rsidR="00615A30" w14:paraId="4A2A543B" w14:textId="77777777" w:rsidTr="00615A30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5D628" w14:textId="11EB33DF" w:rsidR="00615A30" w:rsidRDefault="00A77A12">
            <w:pPr>
              <w:spacing w:after="0" w:line="240" w:lineRule="auto"/>
              <w:rPr>
                <w:rFonts w:ascii="DINOT-Light" w:hAnsi="DINOT-Light"/>
                <w:color w:val="FF0000"/>
              </w:rPr>
            </w:pPr>
            <w:r>
              <w:rPr>
                <w:rFonts w:ascii="DINOT-Light" w:hAnsi="DINOT-Light"/>
                <w:color w:val="FF0000"/>
              </w:rPr>
              <w:t>West &amp; South representative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59AA4" w14:textId="07319E26" w:rsidR="00615A30" w:rsidRDefault="00A77A12">
            <w:pPr>
              <w:spacing w:after="0" w:line="240" w:lineRule="auto"/>
              <w:rPr>
                <w:rFonts w:ascii="DINOT-Light" w:hAnsi="DINOT-Light"/>
                <w:color w:val="FF0000"/>
              </w:rPr>
            </w:pPr>
            <w:r>
              <w:rPr>
                <w:rFonts w:ascii="DINOT-Light" w:hAnsi="DINOT-Light"/>
                <w:color w:val="FF0000"/>
              </w:rPr>
              <w:t>ZH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A64D0" w14:textId="15FF4297" w:rsidR="00615A30" w:rsidRDefault="00A77A12">
            <w:pPr>
              <w:spacing w:after="0" w:line="240" w:lineRule="auto"/>
              <w:rPr>
                <w:rFonts w:ascii="DINOT-Light" w:hAnsi="DINOT-Light"/>
                <w:iCs/>
                <w:color w:val="FF0000"/>
              </w:rPr>
            </w:pPr>
            <w:r>
              <w:rPr>
                <w:rFonts w:ascii="DINOT-Light" w:hAnsi="DINOT-Light"/>
                <w:iCs/>
                <w:color w:val="FF0000"/>
              </w:rPr>
              <w:t>On going</w:t>
            </w:r>
          </w:p>
        </w:tc>
      </w:tr>
      <w:tr w:rsidR="00615A30" w14:paraId="75E5B053" w14:textId="77777777" w:rsidTr="00615A30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E3F03" w14:textId="77777777" w:rsidR="00615A30" w:rsidRDefault="00615A30">
            <w:pPr>
              <w:spacing w:after="0" w:line="240" w:lineRule="auto"/>
              <w:rPr>
                <w:rFonts w:ascii="DINOT-Light" w:hAnsi="DINOT-Light"/>
                <w:color w:val="FF0000"/>
              </w:rPr>
            </w:pPr>
            <w:r>
              <w:rPr>
                <w:rFonts w:ascii="DINOT-Light" w:hAnsi="DINOT-Light"/>
                <w:color w:val="FF0000"/>
              </w:rPr>
              <w:t>Conference items/agenda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43F4A" w14:textId="77777777" w:rsidR="00615A30" w:rsidRDefault="00615A30">
            <w:pPr>
              <w:spacing w:after="0" w:line="240" w:lineRule="auto"/>
              <w:rPr>
                <w:rFonts w:ascii="DINOT-Light" w:hAnsi="DINOT-Light"/>
                <w:color w:val="FF0000"/>
              </w:rPr>
            </w:pPr>
            <w:r>
              <w:rPr>
                <w:rFonts w:ascii="DINOT-Light" w:hAnsi="DINOT-Light"/>
                <w:color w:val="FF0000"/>
              </w:rPr>
              <w:t>All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D49E" w14:textId="388E2313" w:rsidR="00615A30" w:rsidRDefault="00A77A12">
            <w:pPr>
              <w:spacing w:after="0" w:line="240" w:lineRule="auto"/>
              <w:rPr>
                <w:rFonts w:ascii="DINOT-Light" w:hAnsi="DINOT-Light"/>
                <w:iCs/>
                <w:color w:val="FF0000"/>
              </w:rPr>
            </w:pPr>
            <w:r>
              <w:rPr>
                <w:rFonts w:ascii="DINOT-Light" w:hAnsi="DINOT-Light"/>
                <w:iCs/>
                <w:color w:val="FF0000"/>
              </w:rPr>
              <w:t>March 2024</w:t>
            </w:r>
          </w:p>
        </w:tc>
      </w:tr>
      <w:tr w:rsidR="00615A30" w14:paraId="3FC00073" w14:textId="77777777" w:rsidTr="00615A30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A54F8" w14:textId="77777777" w:rsidR="00615A30" w:rsidRDefault="00615A30">
            <w:pPr>
              <w:spacing w:after="0" w:line="240" w:lineRule="auto"/>
              <w:rPr>
                <w:rFonts w:ascii="DINOT-Light" w:hAnsi="DINOT-Light"/>
                <w:color w:val="FF0000"/>
              </w:rPr>
            </w:pPr>
            <w:r>
              <w:rPr>
                <w:rFonts w:ascii="DINOT-Light" w:hAnsi="DINOT-Light"/>
                <w:color w:val="FF0000"/>
              </w:rPr>
              <w:t xml:space="preserve">Finances-Expenses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A6877" w14:textId="77777777" w:rsidR="00615A30" w:rsidRDefault="00615A30">
            <w:pPr>
              <w:spacing w:after="0" w:line="240" w:lineRule="auto"/>
              <w:rPr>
                <w:rFonts w:ascii="DINOT-Light" w:hAnsi="DINOT-Light"/>
                <w:color w:val="FF0000"/>
              </w:rPr>
            </w:pPr>
            <w:r>
              <w:rPr>
                <w:rFonts w:ascii="DINOT-Light" w:hAnsi="DINOT-Light"/>
                <w:color w:val="FF0000"/>
              </w:rPr>
              <w:t>ZH/SH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663D0" w14:textId="4416C4F1" w:rsidR="00615A30" w:rsidRDefault="00A77A12">
            <w:pPr>
              <w:spacing w:after="0" w:line="240" w:lineRule="auto"/>
              <w:rPr>
                <w:rFonts w:ascii="DINOT-Light" w:hAnsi="DINOT-Light"/>
                <w:color w:val="FF0000"/>
              </w:rPr>
            </w:pPr>
            <w:r>
              <w:rPr>
                <w:rFonts w:ascii="DINOT-Light" w:hAnsi="DINOT-Light"/>
                <w:color w:val="FF0000"/>
              </w:rPr>
              <w:t>April 2024</w:t>
            </w:r>
          </w:p>
        </w:tc>
      </w:tr>
      <w:tr w:rsidR="00615A30" w14:paraId="38EC3DB7" w14:textId="77777777" w:rsidTr="00615A30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E061B" w14:textId="2FCD37B9" w:rsidR="00615A30" w:rsidRPr="00A77A12" w:rsidRDefault="00A77A12">
            <w:pPr>
              <w:spacing w:after="0" w:line="240" w:lineRule="auto"/>
              <w:rPr>
                <w:rFonts w:ascii="DINOT-Light" w:hAnsi="DINOT-Light"/>
                <w:color w:val="FF0000"/>
              </w:rPr>
            </w:pPr>
            <w:r w:rsidRPr="00A77A12">
              <w:rPr>
                <w:rFonts w:ascii="DINOT-Light" w:hAnsi="DINOT-Light"/>
                <w:color w:val="FF0000"/>
              </w:rPr>
              <w:t>ZH to send out Scotland conference ideas to committee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D1AD7" w14:textId="6EDF7E02" w:rsidR="00615A30" w:rsidRDefault="00A77A12">
            <w:pPr>
              <w:spacing w:after="0" w:line="240" w:lineRule="auto"/>
              <w:rPr>
                <w:rFonts w:ascii="DINOT-Light" w:hAnsi="DINOT-Light"/>
                <w:color w:val="FF0000"/>
              </w:rPr>
            </w:pPr>
            <w:r>
              <w:rPr>
                <w:rFonts w:ascii="DINOT-Light" w:hAnsi="DINOT-Light"/>
                <w:color w:val="FF0000"/>
              </w:rPr>
              <w:t>ZH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B8C90" w14:textId="0EF20FB6" w:rsidR="00615A30" w:rsidRDefault="00A77A12">
            <w:pPr>
              <w:spacing w:after="0" w:line="240" w:lineRule="auto"/>
              <w:rPr>
                <w:rFonts w:ascii="DINOT-Light" w:hAnsi="DINOT-Light"/>
                <w:color w:val="FF0000"/>
              </w:rPr>
            </w:pPr>
            <w:r>
              <w:rPr>
                <w:rFonts w:ascii="DINOT-Light" w:hAnsi="DINOT-Light"/>
                <w:color w:val="FF0000"/>
              </w:rPr>
              <w:t>ASAP</w:t>
            </w:r>
          </w:p>
        </w:tc>
      </w:tr>
      <w:tr w:rsidR="00615A30" w14:paraId="5F26E248" w14:textId="77777777" w:rsidTr="00615A30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8614E" w14:textId="099D5672" w:rsidR="00615A30" w:rsidRPr="00A77A12" w:rsidRDefault="00A77A12">
            <w:pPr>
              <w:spacing w:after="0" w:line="240" w:lineRule="auto"/>
              <w:rPr>
                <w:rFonts w:ascii="DINOT-Light" w:hAnsi="DINOT-Light"/>
                <w:color w:val="FF0000"/>
              </w:rPr>
            </w:pPr>
            <w:r w:rsidRPr="00A77A12">
              <w:rPr>
                <w:rFonts w:ascii="DINOT-Light" w:hAnsi="DINOT-Light"/>
                <w:color w:val="FF0000"/>
              </w:rPr>
              <w:t>ZH to send lapsed officials sign up to committee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9E6A6" w14:textId="740A11AD" w:rsidR="00615A30" w:rsidRPr="00A77A12" w:rsidRDefault="00A77A12">
            <w:pPr>
              <w:spacing w:after="0" w:line="240" w:lineRule="auto"/>
              <w:rPr>
                <w:rFonts w:ascii="DINOT-Light" w:hAnsi="DINOT-Light"/>
                <w:color w:val="FF0000"/>
              </w:rPr>
            </w:pPr>
            <w:r w:rsidRPr="00A77A12">
              <w:rPr>
                <w:rFonts w:ascii="DINOT-Light" w:hAnsi="DINOT-Light"/>
                <w:color w:val="FF0000"/>
              </w:rPr>
              <w:t>ZH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224B4" w14:textId="415517E1" w:rsidR="00615A30" w:rsidRPr="00A77A12" w:rsidRDefault="00A77A12">
            <w:pPr>
              <w:spacing w:after="0" w:line="240" w:lineRule="auto"/>
              <w:rPr>
                <w:rFonts w:ascii="DINOT-Light" w:hAnsi="DINOT-Light"/>
                <w:color w:val="FF0000"/>
              </w:rPr>
            </w:pPr>
            <w:r w:rsidRPr="00A77A12">
              <w:rPr>
                <w:rFonts w:ascii="DINOT-Light" w:hAnsi="DINOT-Light"/>
                <w:color w:val="FF0000"/>
              </w:rPr>
              <w:t>ASAP</w:t>
            </w:r>
          </w:p>
        </w:tc>
      </w:tr>
      <w:tr w:rsidR="00A67398" w14:paraId="16A540C8" w14:textId="77777777" w:rsidTr="00615A30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9A7F8" w14:textId="7F6FE010" w:rsidR="00A67398" w:rsidRPr="007C062D" w:rsidRDefault="00A67398">
            <w:pPr>
              <w:spacing w:after="0" w:line="240" w:lineRule="auto"/>
              <w:rPr>
                <w:rFonts w:ascii="DINOT-Light" w:hAnsi="DINOT-Light"/>
                <w:color w:val="FF0000"/>
              </w:rPr>
            </w:pPr>
            <w:r w:rsidRPr="007C062D">
              <w:rPr>
                <w:rFonts w:ascii="DINOT-Light" w:hAnsi="DINOT-Light"/>
                <w:color w:val="FF0000"/>
              </w:rPr>
              <w:t>ZH to feedback following Home Countries meeting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DBBE6" w14:textId="7DE111B7" w:rsidR="00A67398" w:rsidRPr="007C062D" w:rsidRDefault="00A67398">
            <w:pPr>
              <w:spacing w:after="0" w:line="240" w:lineRule="auto"/>
              <w:rPr>
                <w:rFonts w:ascii="DINOT-Light" w:hAnsi="DINOT-Light"/>
                <w:color w:val="FF0000"/>
              </w:rPr>
            </w:pPr>
            <w:r w:rsidRPr="007C062D">
              <w:rPr>
                <w:rFonts w:ascii="DINOT-Light" w:hAnsi="DINOT-Light"/>
                <w:color w:val="FF0000"/>
              </w:rPr>
              <w:t>ZH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E3933" w14:textId="12A6E675" w:rsidR="00A67398" w:rsidRPr="007C062D" w:rsidRDefault="00A67398">
            <w:pPr>
              <w:spacing w:after="0" w:line="240" w:lineRule="auto"/>
              <w:rPr>
                <w:rFonts w:ascii="DINOT-Light" w:hAnsi="DINOT-Light"/>
                <w:color w:val="FF0000"/>
              </w:rPr>
            </w:pPr>
            <w:r w:rsidRPr="007C062D">
              <w:rPr>
                <w:rFonts w:ascii="DINOT-Light" w:hAnsi="DINOT-Light"/>
                <w:color w:val="FF0000"/>
              </w:rPr>
              <w:t>ASAP</w:t>
            </w:r>
          </w:p>
        </w:tc>
      </w:tr>
    </w:tbl>
    <w:p w14:paraId="71C3DCA3" w14:textId="77777777" w:rsidR="00615A30" w:rsidRDefault="00615A30" w:rsidP="00615A30">
      <w:pPr>
        <w:rPr>
          <w:rFonts w:ascii="DINOT-Light" w:hAnsi="DINOT-Light"/>
          <w:b/>
          <w:bCs/>
        </w:rPr>
      </w:pPr>
    </w:p>
    <w:p w14:paraId="01F45C6B" w14:textId="77777777" w:rsidR="00615A30" w:rsidRDefault="00615A30" w:rsidP="00615A30">
      <w:pPr>
        <w:rPr>
          <w:rFonts w:ascii="DINOT-Light" w:hAnsi="DINOT-Light"/>
          <w:b/>
          <w:bCs/>
        </w:rPr>
      </w:pPr>
      <w:r>
        <w:rPr>
          <w:rFonts w:ascii="DINOT-Light" w:hAnsi="DINOT-Light"/>
          <w:b/>
          <w:bCs/>
        </w:rPr>
        <w:t>Risks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1701"/>
        <w:gridCol w:w="2642"/>
      </w:tblGrid>
      <w:tr w:rsidR="00615A30" w14:paraId="038BCB51" w14:textId="77777777" w:rsidTr="00615A30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A2A73" w14:textId="77777777" w:rsidR="00615A30" w:rsidRDefault="00615A30">
            <w:pPr>
              <w:spacing w:after="0" w:line="240" w:lineRule="auto"/>
              <w:rPr>
                <w:rFonts w:ascii="DINOT-Light" w:hAnsi="DINOT-Light"/>
                <w:b/>
                <w:bCs/>
              </w:rPr>
            </w:pPr>
            <w:r>
              <w:rPr>
                <w:rFonts w:ascii="DINOT-Light" w:hAnsi="DINOT-Light"/>
                <w:b/>
                <w:bCs/>
              </w:rPr>
              <w:t>Risks identified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B2C62" w14:textId="77777777" w:rsidR="00615A30" w:rsidRDefault="00615A30">
            <w:pPr>
              <w:spacing w:after="0" w:line="240" w:lineRule="auto"/>
              <w:rPr>
                <w:rFonts w:ascii="DINOT-Light" w:hAnsi="DINOT-Light"/>
                <w:b/>
                <w:bCs/>
              </w:rPr>
            </w:pPr>
            <w:r>
              <w:rPr>
                <w:rFonts w:ascii="DINOT-Light" w:hAnsi="DINOT-Light"/>
                <w:b/>
                <w:bCs/>
              </w:rPr>
              <w:t xml:space="preserve">Level 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29BB1" w14:textId="77777777" w:rsidR="00615A30" w:rsidRDefault="00615A30">
            <w:pPr>
              <w:spacing w:after="0" w:line="240" w:lineRule="auto"/>
              <w:rPr>
                <w:rFonts w:ascii="DINOT-Light" w:hAnsi="DINOT-Light"/>
                <w:b/>
                <w:bCs/>
              </w:rPr>
            </w:pPr>
            <w:r>
              <w:rPr>
                <w:rFonts w:ascii="DINOT-Light" w:hAnsi="DINOT-Light"/>
                <w:b/>
                <w:bCs/>
              </w:rPr>
              <w:t>Mitigations</w:t>
            </w:r>
          </w:p>
        </w:tc>
      </w:tr>
      <w:tr w:rsidR="00615A30" w14:paraId="4EDE6A08" w14:textId="77777777" w:rsidTr="00615A30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39933" w14:textId="0D09D65D" w:rsidR="00615A30" w:rsidRDefault="00063757">
            <w:pPr>
              <w:spacing w:after="0" w:line="240" w:lineRule="auto"/>
              <w:rPr>
                <w:rFonts w:ascii="DINOT-Light" w:hAnsi="DINOT-Light"/>
                <w:i/>
                <w:iCs/>
              </w:rPr>
            </w:pPr>
            <w:r w:rsidRPr="00E20AEC">
              <w:rPr>
                <w:rFonts w:ascii="DINOT-Light" w:hAnsi="DINOT-Light"/>
                <w:i/>
                <w:iCs/>
                <w:color w:val="FF0000"/>
              </w:rPr>
              <w:t>Safety Risks aligned to new proposed Level 1 qualification (no experience required)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90AE7" w14:textId="77777777" w:rsidR="00615A30" w:rsidRDefault="00615A30">
            <w:pPr>
              <w:spacing w:after="0" w:line="240" w:lineRule="auto"/>
              <w:jc w:val="center"/>
              <w:rPr>
                <w:rFonts w:ascii="DINOT-Light" w:hAnsi="DINOT-Light"/>
                <w:b/>
                <w:bCs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3FD6F" w14:textId="77777777" w:rsidR="00615A30" w:rsidRDefault="00615A30">
            <w:pPr>
              <w:spacing w:after="0" w:line="240" w:lineRule="auto"/>
              <w:rPr>
                <w:rFonts w:ascii="DINOT-Light" w:hAnsi="DINOT-Light"/>
              </w:rPr>
            </w:pPr>
          </w:p>
        </w:tc>
      </w:tr>
    </w:tbl>
    <w:p w14:paraId="4596A586" w14:textId="77777777" w:rsidR="00615A30" w:rsidRDefault="00615A30" w:rsidP="00615A30"/>
    <w:p w14:paraId="3F58DFBE" w14:textId="5A8507BD" w:rsidR="00615A30" w:rsidRDefault="00615A30" w:rsidP="00615A30">
      <w:pPr>
        <w:rPr>
          <w:color w:val="FF0000"/>
        </w:rPr>
      </w:pPr>
      <w:r>
        <w:t>Next meeting: Wednesday 17</w:t>
      </w:r>
      <w:r>
        <w:rPr>
          <w:vertAlign w:val="superscript"/>
        </w:rPr>
        <w:t>th</w:t>
      </w:r>
      <w:r>
        <w:t xml:space="preserve"> </w:t>
      </w:r>
      <w:r w:rsidR="00A77A12">
        <w:t>April</w:t>
      </w:r>
      <w:r>
        <w:t xml:space="preserve"> 2024 18.00hrs</w:t>
      </w:r>
    </w:p>
    <w:p w14:paraId="4F8C629A" w14:textId="77777777" w:rsidR="00615A30" w:rsidRDefault="00615A30" w:rsidP="00615A30"/>
    <w:p w14:paraId="57AF7AF8" w14:textId="77777777" w:rsidR="00615A30" w:rsidRDefault="00615A30" w:rsidP="00615A30"/>
    <w:p w14:paraId="020D71CF" w14:textId="77777777" w:rsidR="00140ED8" w:rsidRDefault="00140ED8"/>
    <w:sectPr w:rsidR="00140ED8" w:rsidSect="00572EFE">
      <w:pgSz w:w="11906" w:h="16838" w:code="9"/>
      <w:pgMar w:top="1440" w:right="1418" w:bottom="1440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OT-Light">
    <w:altName w:val="Calibri"/>
    <w:panose1 w:val="00000000000000000000"/>
    <w:charset w:val="00"/>
    <w:family w:val="modern"/>
    <w:notTrueType/>
    <w:pitch w:val="variable"/>
    <w:sig w:usb0="800000AF" w:usb1="4000206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FB2255"/>
    <w:multiLevelType w:val="hybridMultilevel"/>
    <w:tmpl w:val="BDFC0A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A30"/>
    <w:rsid w:val="00063757"/>
    <w:rsid w:val="00086503"/>
    <w:rsid w:val="000B7F1A"/>
    <w:rsid w:val="00140ED8"/>
    <w:rsid w:val="001D58CF"/>
    <w:rsid w:val="00210619"/>
    <w:rsid w:val="002317A9"/>
    <w:rsid w:val="00255DEB"/>
    <w:rsid w:val="00403605"/>
    <w:rsid w:val="004B795C"/>
    <w:rsid w:val="00572EFE"/>
    <w:rsid w:val="00615A30"/>
    <w:rsid w:val="0063154F"/>
    <w:rsid w:val="006333C7"/>
    <w:rsid w:val="00655BD7"/>
    <w:rsid w:val="007C062D"/>
    <w:rsid w:val="00953111"/>
    <w:rsid w:val="009625A7"/>
    <w:rsid w:val="009C0463"/>
    <w:rsid w:val="009C370C"/>
    <w:rsid w:val="00A67398"/>
    <w:rsid w:val="00A77A12"/>
    <w:rsid w:val="00B065E3"/>
    <w:rsid w:val="00B7277F"/>
    <w:rsid w:val="00BF73BF"/>
    <w:rsid w:val="00CB0517"/>
    <w:rsid w:val="00D704AD"/>
    <w:rsid w:val="00DE10AE"/>
    <w:rsid w:val="00E20AEC"/>
    <w:rsid w:val="00EC4737"/>
    <w:rsid w:val="00F94C50"/>
    <w:rsid w:val="00FA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157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A30"/>
    <w:pPr>
      <w:spacing w:after="160"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5A30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C37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A30"/>
    <w:pPr>
      <w:spacing w:after="160"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5A30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C37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7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</dc:creator>
  <cp:lastModifiedBy>Sue</cp:lastModifiedBy>
  <cp:revision>2</cp:revision>
  <dcterms:created xsi:type="dcterms:W3CDTF">2024-02-21T15:43:00Z</dcterms:created>
  <dcterms:modified xsi:type="dcterms:W3CDTF">2024-02-21T15:43:00Z</dcterms:modified>
</cp:coreProperties>
</file>